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6787" w:rsidRPr="00EE6787" w:rsidRDefault="0074003F" w:rsidP="00373CA2">
      <w:pPr>
        <w:jc w:val="center"/>
        <w:rPr>
          <w:rFonts w:ascii="Arial" w:hAnsi="Arial" w:cs="Arial"/>
          <w:b/>
        </w:rPr>
      </w:pPr>
      <w:r w:rsidRPr="00EE6787">
        <w:rPr>
          <w:rFonts w:ascii="Arial" w:hAnsi="Arial" w:cs="Arial"/>
          <w:b/>
        </w:rPr>
        <w:t xml:space="preserve">Statuto della Caritas della Parrocchia </w:t>
      </w:r>
    </w:p>
    <w:p w:rsidR="0074003F" w:rsidRPr="00EE6787" w:rsidRDefault="0074003F" w:rsidP="00373CA2">
      <w:pPr>
        <w:jc w:val="center"/>
        <w:rPr>
          <w:rFonts w:ascii="Arial" w:hAnsi="Arial" w:cs="Arial"/>
          <w:b/>
        </w:rPr>
      </w:pPr>
      <w:r w:rsidRPr="00EE6787">
        <w:rPr>
          <w:rFonts w:ascii="Arial" w:hAnsi="Arial" w:cs="Arial"/>
          <w:b/>
        </w:rPr>
        <w:t>di S. Lucia di Prata</w:t>
      </w:r>
    </w:p>
    <w:p w:rsidR="0074003F" w:rsidRPr="00373CA2" w:rsidRDefault="0074003F" w:rsidP="00373CA2">
      <w:pPr>
        <w:jc w:val="center"/>
        <w:rPr>
          <w:rFonts w:ascii="Arial" w:hAnsi="Arial" w:cs="Arial"/>
          <w:b/>
          <w:sz w:val="32"/>
          <w:szCs w:val="32"/>
        </w:rPr>
      </w:pPr>
    </w:p>
    <w:p w:rsidR="0074003F" w:rsidRPr="0080013C" w:rsidRDefault="0074003F" w:rsidP="00C3161B">
      <w:pPr>
        <w:jc w:val="center"/>
        <w:rPr>
          <w:b/>
          <w:sz w:val="20"/>
          <w:szCs w:val="20"/>
        </w:rPr>
      </w:pPr>
      <w:r w:rsidRPr="0080013C">
        <w:rPr>
          <w:b/>
          <w:sz w:val="20"/>
          <w:szCs w:val="20"/>
        </w:rPr>
        <w:t>Articolo 1</w:t>
      </w:r>
    </w:p>
    <w:p w:rsidR="0074003F" w:rsidRPr="007D36DC" w:rsidRDefault="0074003F">
      <w:pPr>
        <w:rPr>
          <w:sz w:val="20"/>
          <w:szCs w:val="20"/>
        </w:rPr>
      </w:pPr>
      <w:smartTag w:uri="urn:schemas-microsoft-com:office:smarttags" w:element="PersonName">
        <w:smartTagPr>
          <w:attr w:name="ProductID" w:val="La Parrocchia"/>
        </w:smartTagPr>
        <w:r w:rsidRPr="007D36DC">
          <w:rPr>
            <w:sz w:val="20"/>
            <w:szCs w:val="20"/>
          </w:rPr>
          <w:t>La Caritas Parrocchiale</w:t>
        </w:r>
      </w:smartTag>
      <w:r w:rsidRPr="007D36DC">
        <w:rPr>
          <w:sz w:val="20"/>
          <w:szCs w:val="20"/>
        </w:rPr>
        <w:t xml:space="preserve"> è l’organismo pastorale che ha il compito di animare, coordinare e promuovere la testimonianza della carità nella comunità con funzione prevalentemente pedagogica.</w:t>
      </w:r>
    </w:p>
    <w:p w:rsidR="00557DD6" w:rsidRDefault="00557DD6">
      <w:pPr>
        <w:rPr>
          <w:sz w:val="20"/>
          <w:szCs w:val="20"/>
        </w:rPr>
      </w:pPr>
    </w:p>
    <w:p w:rsidR="00557DD6" w:rsidRPr="007D36DC" w:rsidRDefault="00557DD6">
      <w:pPr>
        <w:rPr>
          <w:sz w:val="20"/>
          <w:szCs w:val="20"/>
        </w:rPr>
      </w:pPr>
    </w:p>
    <w:p w:rsidR="0074003F" w:rsidRPr="007D36DC" w:rsidRDefault="0074003F" w:rsidP="00B92298">
      <w:pPr>
        <w:jc w:val="center"/>
        <w:rPr>
          <w:b/>
          <w:sz w:val="20"/>
          <w:szCs w:val="20"/>
        </w:rPr>
      </w:pPr>
      <w:r w:rsidRPr="007D36DC">
        <w:rPr>
          <w:b/>
          <w:sz w:val="20"/>
          <w:szCs w:val="20"/>
        </w:rPr>
        <w:t>Articolo 2</w:t>
      </w:r>
    </w:p>
    <w:p w:rsidR="0074003F" w:rsidRPr="007D36DC" w:rsidRDefault="0074003F" w:rsidP="00B92298">
      <w:pPr>
        <w:jc w:val="both"/>
        <w:rPr>
          <w:sz w:val="20"/>
          <w:szCs w:val="20"/>
        </w:rPr>
      </w:pPr>
      <w:r w:rsidRPr="007D36DC">
        <w:rPr>
          <w:sz w:val="20"/>
          <w:szCs w:val="20"/>
        </w:rPr>
        <w:t>Le finalità della Caritas parrocchiale sono:</w:t>
      </w:r>
    </w:p>
    <w:p w:rsidR="0074003F" w:rsidRPr="007D36DC" w:rsidRDefault="0074003F" w:rsidP="00B92298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7D36DC">
        <w:rPr>
          <w:sz w:val="20"/>
          <w:szCs w:val="20"/>
        </w:rPr>
        <w:t>Sensibilizzare la comunità parrocchiale alla testimonianza della carità e all’impegno per la giustizia e la pace, in fedeltà al precetto evangelico della carità e in risposta ai problemi del territorio e del mondo</w:t>
      </w:r>
    </w:p>
    <w:p w:rsidR="0074003F" w:rsidRPr="007D36DC" w:rsidRDefault="0074003F" w:rsidP="00B92298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7D36DC">
        <w:rPr>
          <w:sz w:val="20"/>
          <w:szCs w:val="20"/>
        </w:rPr>
        <w:t>Conoscere le forme di povertà e di bisogno presenti sul territorio nonché delle cause e circostanze che lo originano, e favorire la presa di coscienza della comunità parrocchiale</w:t>
      </w:r>
    </w:p>
    <w:p w:rsidR="0074003F" w:rsidRPr="007D36DC" w:rsidRDefault="0074003F" w:rsidP="00B92298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7D36DC">
        <w:rPr>
          <w:sz w:val="20"/>
          <w:szCs w:val="20"/>
        </w:rPr>
        <w:t>Svolgere opera di informazione e sensibilizzazione intorno ai problemi e le povertà su scala mondiale</w:t>
      </w:r>
    </w:p>
    <w:p w:rsidR="0074003F" w:rsidRPr="007D36DC" w:rsidRDefault="0074003F" w:rsidP="00B92298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7D36DC">
        <w:rPr>
          <w:sz w:val="20"/>
          <w:szCs w:val="20"/>
        </w:rPr>
        <w:t>Studiare e proporre forme di coinvolgimento e risposta di fronte ai bisogni e alle povertà del territorio e svolgere un contemporaneo compito di informazione e chiamata in causa delle istituzioni e della società civile</w:t>
      </w:r>
    </w:p>
    <w:p w:rsidR="0074003F" w:rsidRPr="007D36DC" w:rsidRDefault="0074003F" w:rsidP="00B92298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7D36DC">
        <w:rPr>
          <w:sz w:val="20"/>
          <w:szCs w:val="20"/>
        </w:rPr>
        <w:t>Promuovere e favorire l’impegno di volontariato e assicurare ai volontari adeguata formazione spirituale e operativa</w:t>
      </w:r>
    </w:p>
    <w:p w:rsidR="0074003F" w:rsidRPr="007D36DC" w:rsidRDefault="0074003F" w:rsidP="00B92298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7D36DC">
        <w:rPr>
          <w:sz w:val="20"/>
          <w:szCs w:val="20"/>
        </w:rPr>
        <w:t>Favorire la diffusione di stili di vita improntati all’accoglienza, all’ospitalità, al dono di sé</w:t>
      </w:r>
    </w:p>
    <w:p w:rsidR="0074003F" w:rsidRPr="007D36DC" w:rsidRDefault="0074003F" w:rsidP="00B92298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7D36DC">
        <w:rPr>
          <w:sz w:val="20"/>
          <w:szCs w:val="20"/>
        </w:rPr>
        <w:t>Collegare e coordinare i gruppi, associazioni e iniziative ecclesiali nel campo della carità perché siano percepite come espressione dell’unica Chiesa</w:t>
      </w:r>
    </w:p>
    <w:p w:rsidR="0074003F" w:rsidRPr="007D36DC" w:rsidRDefault="0074003F" w:rsidP="00B92298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7D36DC">
        <w:rPr>
          <w:sz w:val="20"/>
          <w:szCs w:val="20"/>
        </w:rPr>
        <w:t>Collaborare, nel rispetto della propria e altrui identità, con altre iniziative e proposte di promozione umana.</w:t>
      </w:r>
    </w:p>
    <w:p w:rsidR="0074003F" w:rsidRDefault="0074003F" w:rsidP="004F65AA">
      <w:pPr>
        <w:ind w:left="360"/>
        <w:jc w:val="both"/>
        <w:rPr>
          <w:sz w:val="20"/>
          <w:szCs w:val="20"/>
        </w:rPr>
      </w:pPr>
    </w:p>
    <w:p w:rsidR="0074003F" w:rsidRDefault="0074003F" w:rsidP="004F65AA">
      <w:pPr>
        <w:ind w:left="360"/>
        <w:jc w:val="both"/>
        <w:rPr>
          <w:sz w:val="20"/>
          <w:szCs w:val="20"/>
        </w:rPr>
      </w:pPr>
    </w:p>
    <w:p w:rsidR="0074003F" w:rsidRDefault="0074003F" w:rsidP="004F65AA">
      <w:pPr>
        <w:ind w:left="360"/>
        <w:jc w:val="both"/>
        <w:rPr>
          <w:sz w:val="20"/>
          <w:szCs w:val="20"/>
        </w:rPr>
      </w:pPr>
    </w:p>
    <w:p w:rsidR="0074003F" w:rsidRPr="007D36DC" w:rsidRDefault="0074003F" w:rsidP="004F65AA">
      <w:pPr>
        <w:jc w:val="center"/>
        <w:rPr>
          <w:b/>
          <w:sz w:val="20"/>
          <w:szCs w:val="20"/>
        </w:rPr>
      </w:pPr>
      <w:r w:rsidRPr="007D36DC">
        <w:rPr>
          <w:b/>
          <w:sz w:val="20"/>
          <w:szCs w:val="20"/>
        </w:rPr>
        <w:lastRenderedPageBreak/>
        <w:t>Articolo 3</w:t>
      </w:r>
    </w:p>
    <w:p w:rsidR="0074003F" w:rsidRPr="007D36DC" w:rsidRDefault="0074003F" w:rsidP="004F65AA">
      <w:pPr>
        <w:jc w:val="both"/>
        <w:rPr>
          <w:sz w:val="20"/>
          <w:szCs w:val="20"/>
        </w:rPr>
      </w:pPr>
      <w:smartTag w:uri="urn:schemas-microsoft-com:office:smarttags" w:element="PersonName">
        <w:smartTagPr>
          <w:attr w:name="ProductID" w:val="La Parrocchia"/>
        </w:smartTagPr>
        <w:r w:rsidRPr="007D36DC">
          <w:rPr>
            <w:sz w:val="20"/>
            <w:szCs w:val="20"/>
          </w:rPr>
          <w:t>La Caritas</w:t>
        </w:r>
      </w:smartTag>
      <w:r w:rsidRPr="007D36DC">
        <w:rPr>
          <w:sz w:val="20"/>
          <w:szCs w:val="20"/>
        </w:rPr>
        <w:t xml:space="preserve"> agisce all’interno del Consiglio Pastorale (di cui fanno parte uno o più componenti della Caritas stessa) e programma il suo lavoro pastorale in collaborazione con i catechisti, gli animatori della liturgia e gli altri incaricati dei vari ambiti della vita parrocchiale.</w:t>
      </w:r>
    </w:p>
    <w:p w:rsidR="0074003F" w:rsidRPr="007D36DC" w:rsidRDefault="0074003F" w:rsidP="004F65AA">
      <w:pPr>
        <w:jc w:val="both"/>
        <w:rPr>
          <w:sz w:val="20"/>
          <w:szCs w:val="20"/>
        </w:rPr>
      </w:pPr>
    </w:p>
    <w:p w:rsidR="0074003F" w:rsidRPr="007D36DC" w:rsidRDefault="0074003F" w:rsidP="004F65AA">
      <w:pPr>
        <w:jc w:val="center"/>
        <w:rPr>
          <w:b/>
          <w:sz w:val="20"/>
          <w:szCs w:val="20"/>
        </w:rPr>
      </w:pPr>
      <w:r w:rsidRPr="007D36DC">
        <w:rPr>
          <w:b/>
          <w:sz w:val="20"/>
          <w:szCs w:val="20"/>
        </w:rPr>
        <w:t>Articolo 4</w:t>
      </w:r>
    </w:p>
    <w:p w:rsidR="0074003F" w:rsidRPr="007D36DC" w:rsidRDefault="0074003F" w:rsidP="004F65AA">
      <w:pPr>
        <w:jc w:val="both"/>
        <w:rPr>
          <w:sz w:val="20"/>
          <w:szCs w:val="20"/>
        </w:rPr>
      </w:pPr>
      <w:smartTag w:uri="urn:schemas-microsoft-com:office:smarttags" w:element="PersonName">
        <w:smartTagPr>
          <w:attr w:name="ProductID" w:val="La Parrocchia"/>
        </w:smartTagPr>
        <w:r w:rsidRPr="007D36DC">
          <w:rPr>
            <w:sz w:val="20"/>
            <w:szCs w:val="20"/>
          </w:rPr>
          <w:t>La Caritas</w:t>
        </w:r>
      </w:smartTag>
      <w:r w:rsidRPr="007D36DC">
        <w:rPr>
          <w:sz w:val="20"/>
          <w:szCs w:val="20"/>
        </w:rPr>
        <w:t xml:space="preserve"> parrocchiale, espressione ufficiale della pastorale della carità della Parrocchia, si dà una struttura rispondente alla configurazione umana e territoriale della comunità e al fine di animare ogni espressione e articolazione della vita parrocchiale.</w:t>
      </w:r>
    </w:p>
    <w:p w:rsidR="0074003F" w:rsidRPr="007D36DC" w:rsidRDefault="0074003F" w:rsidP="004F65AA">
      <w:pPr>
        <w:jc w:val="both"/>
        <w:rPr>
          <w:sz w:val="20"/>
          <w:szCs w:val="20"/>
        </w:rPr>
      </w:pPr>
    </w:p>
    <w:p w:rsidR="0074003F" w:rsidRPr="007D36DC" w:rsidRDefault="0074003F" w:rsidP="004F65AA">
      <w:pPr>
        <w:jc w:val="center"/>
        <w:rPr>
          <w:b/>
          <w:sz w:val="20"/>
          <w:szCs w:val="20"/>
        </w:rPr>
      </w:pPr>
      <w:r w:rsidRPr="007D36DC">
        <w:rPr>
          <w:b/>
          <w:sz w:val="20"/>
          <w:szCs w:val="20"/>
        </w:rPr>
        <w:t>Articolo 5</w:t>
      </w:r>
    </w:p>
    <w:p w:rsidR="0074003F" w:rsidRPr="007D36DC" w:rsidRDefault="0074003F" w:rsidP="004F65AA">
      <w:pPr>
        <w:jc w:val="both"/>
        <w:rPr>
          <w:sz w:val="20"/>
          <w:szCs w:val="20"/>
        </w:rPr>
      </w:pPr>
      <w:r w:rsidRPr="007D36DC">
        <w:rPr>
          <w:sz w:val="20"/>
          <w:szCs w:val="20"/>
        </w:rPr>
        <w:t xml:space="preserve">Il Presidente della Caritas parrocchiale è il Parroco. Eventuali incarichi ad altre persone (rappresentante, segretario, responsabili di </w:t>
      </w:r>
      <w:proofErr w:type="spellStart"/>
      <w:r w:rsidRPr="007D36DC">
        <w:rPr>
          <w:sz w:val="20"/>
          <w:szCs w:val="20"/>
        </w:rPr>
        <w:t>settore…</w:t>
      </w:r>
      <w:proofErr w:type="spellEnd"/>
      <w:r w:rsidRPr="007D36DC">
        <w:rPr>
          <w:sz w:val="20"/>
          <w:szCs w:val="20"/>
        </w:rPr>
        <w:t>) sono conferiti a tempo determinato, per una durata pari a quella del Consiglio Pastorale.</w:t>
      </w:r>
    </w:p>
    <w:p w:rsidR="0074003F" w:rsidRPr="007D36DC" w:rsidRDefault="0074003F" w:rsidP="004F65AA">
      <w:pPr>
        <w:jc w:val="both"/>
        <w:rPr>
          <w:sz w:val="20"/>
          <w:szCs w:val="20"/>
        </w:rPr>
      </w:pPr>
      <w:smartTag w:uri="urn:schemas-microsoft-com:office:smarttags" w:element="PersonName">
        <w:smartTagPr>
          <w:attr w:name="ProductID" w:val="La Parrocchia"/>
        </w:smartTagPr>
        <w:r w:rsidRPr="007D36DC">
          <w:rPr>
            <w:sz w:val="20"/>
            <w:szCs w:val="20"/>
          </w:rPr>
          <w:t>La Caritas</w:t>
        </w:r>
      </w:smartTag>
      <w:r w:rsidRPr="007D36DC">
        <w:rPr>
          <w:sz w:val="20"/>
          <w:szCs w:val="20"/>
        </w:rPr>
        <w:t xml:space="preserve"> parrocchiale si riunisce con frequenza quindicinale; tiene costanti rapporti di collaborazione e consultazione con </w:t>
      </w:r>
      <w:smartTag w:uri="urn:schemas-microsoft-com:office:smarttags" w:element="PersonName">
        <w:smartTagPr>
          <w:attr w:name="ProductID" w:val="La Parrocchia"/>
        </w:smartTagPr>
        <w:r w:rsidRPr="007D36DC">
          <w:rPr>
            <w:sz w:val="20"/>
            <w:szCs w:val="20"/>
          </w:rPr>
          <w:t>la Caritas</w:t>
        </w:r>
      </w:smartTag>
      <w:r w:rsidRPr="007D36DC">
        <w:rPr>
          <w:sz w:val="20"/>
          <w:szCs w:val="20"/>
        </w:rPr>
        <w:t xml:space="preserve"> diocesana e partecipa agli incontri di formazione e programmazione da essa proposti. Alcuni componenti della Caritas parrocchiale partecipano agli incontri del coordinamento Caritas di </w:t>
      </w:r>
      <w:proofErr w:type="spellStart"/>
      <w:r w:rsidRPr="007D36DC">
        <w:rPr>
          <w:sz w:val="20"/>
          <w:szCs w:val="20"/>
        </w:rPr>
        <w:t>forania</w:t>
      </w:r>
      <w:proofErr w:type="spellEnd"/>
      <w:r w:rsidRPr="007D36DC">
        <w:rPr>
          <w:sz w:val="20"/>
          <w:szCs w:val="20"/>
        </w:rPr>
        <w:t>.</w:t>
      </w:r>
    </w:p>
    <w:p w:rsidR="0074003F" w:rsidRPr="007D36DC" w:rsidRDefault="0074003F" w:rsidP="004F65AA">
      <w:pPr>
        <w:jc w:val="both"/>
        <w:rPr>
          <w:sz w:val="20"/>
          <w:szCs w:val="20"/>
        </w:rPr>
      </w:pPr>
    </w:p>
    <w:p w:rsidR="0074003F" w:rsidRPr="007D36DC" w:rsidRDefault="0074003F" w:rsidP="004F65AA">
      <w:pPr>
        <w:jc w:val="center"/>
        <w:rPr>
          <w:b/>
          <w:sz w:val="20"/>
          <w:szCs w:val="20"/>
        </w:rPr>
      </w:pPr>
      <w:r w:rsidRPr="007D36DC">
        <w:rPr>
          <w:b/>
          <w:sz w:val="20"/>
          <w:szCs w:val="20"/>
        </w:rPr>
        <w:t>Articolo 6</w:t>
      </w:r>
    </w:p>
    <w:p w:rsidR="0074003F" w:rsidRPr="007D36DC" w:rsidRDefault="0074003F" w:rsidP="00066F5D">
      <w:pPr>
        <w:jc w:val="both"/>
        <w:rPr>
          <w:sz w:val="20"/>
          <w:szCs w:val="20"/>
        </w:rPr>
      </w:pPr>
      <w:smartTag w:uri="urn:schemas-microsoft-com:office:smarttags" w:element="PersonName">
        <w:smartTagPr>
          <w:attr w:name="ProductID" w:val="La Parrocchia"/>
        </w:smartTagPr>
        <w:r w:rsidRPr="007D36DC">
          <w:rPr>
            <w:sz w:val="20"/>
            <w:szCs w:val="20"/>
          </w:rPr>
          <w:t>La Caritas</w:t>
        </w:r>
      </w:smartTag>
      <w:r w:rsidRPr="007D36DC">
        <w:rPr>
          <w:sz w:val="20"/>
          <w:szCs w:val="20"/>
        </w:rPr>
        <w:t xml:space="preserve"> parrocchiale può gestire un fondo di solidarietà, destinato ai bisogni urgenti del territorio, che fa parte integrante del bilancio della Parrocchia; tale fondo è alimentato mediante forme di coinvolgimento comunitario, di concerto con il Consiglio parrocchiale per gli affari economici (modalità possibili: quota del bilancio parrocchiale e/o colletta annuale a ciò finalizzata).</w:t>
      </w:r>
    </w:p>
    <w:p w:rsidR="0074003F" w:rsidRPr="007D36DC" w:rsidRDefault="0074003F" w:rsidP="00066F5D">
      <w:pPr>
        <w:jc w:val="both"/>
        <w:rPr>
          <w:sz w:val="20"/>
          <w:szCs w:val="20"/>
        </w:rPr>
      </w:pPr>
      <w:smartTag w:uri="urn:schemas-microsoft-com:office:smarttags" w:element="PersonName">
        <w:smartTagPr>
          <w:attr w:name="ProductID" w:val="La Parrocchia"/>
        </w:smartTagPr>
        <w:r w:rsidRPr="007D36DC">
          <w:rPr>
            <w:sz w:val="20"/>
            <w:szCs w:val="20"/>
          </w:rPr>
          <w:t>La Caritas</w:t>
        </w:r>
      </w:smartTag>
      <w:r w:rsidRPr="007D36DC">
        <w:rPr>
          <w:sz w:val="20"/>
          <w:szCs w:val="20"/>
        </w:rPr>
        <w:t xml:space="preserve"> parrocchiale si fa carico di animare e organizzare in parrocchia le collette indette a livello diocesano o nazionale</w:t>
      </w:r>
    </w:p>
    <w:p w:rsidR="0074003F" w:rsidRDefault="0074003F" w:rsidP="004F65AA">
      <w:pPr>
        <w:jc w:val="both"/>
        <w:rPr>
          <w:sz w:val="20"/>
          <w:szCs w:val="20"/>
        </w:rPr>
      </w:pPr>
      <w:smartTag w:uri="urn:schemas-microsoft-com:office:smarttags" w:element="PersonName">
        <w:smartTagPr>
          <w:attr w:name="ProductID" w:val="La Parrocchia"/>
        </w:smartTagPr>
        <w:r w:rsidRPr="007D36DC">
          <w:rPr>
            <w:sz w:val="20"/>
            <w:szCs w:val="20"/>
          </w:rPr>
          <w:t>La Parrocchia</w:t>
        </w:r>
      </w:smartTag>
      <w:r w:rsidRPr="007D36DC">
        <w:rPr>
          <w:sz w:val="20"/>
          <w:szCs w:val="20"/>
        </w:rPr>
        <w:t>, analogamente alle esigenze della catechesi e delle altre attività pastorali, mette a disposizione della Caritas parrocchiale gli ambienti e gli strumenti necessari.</w:t>
      </w:r>
    </w:p>
    <w:p w:rsidR="0074003F" w:rsidRDefault="0074003F" w:rsidP="004F65AA">
      <w:pPr>
        <w:jc w:val="both"/>
        <w:rPr>
          <w:sz w:val="20"/>
          <w:szCs w:val="20"/>
        </w:rPr>
      </w:pPr>
    </w:p>
    <w:p w:rsidR="0074003F" w:rsidRDefault="00F548D0" w:rsidP="004F65AA">
      <w:pPr>
        <w:jc w:val="both"/>
        <w:rPr>
          <w:sz w:val="20"/>
          <w:szCs w:val="20"/>
        </w:rPr>
      </w:pPr>
      <w:r>
        <w:rPr>
          <w:sz w:val="20"/>
          <w:szCs w:val="20"/>
        </w:rPr>
        <w:t>Prata di Pordenone, 12 aprile 2011</w:t>
      </w:r>
    </w:p>
    <w:sectPr w:rsidR="0074003F" w:rsidSect="0089699C">
      <w:headerReference w:type="even" r:id="rId7"/>
      <w:headerReference w:type="default" r:id="rId8"/>
      <w:headerReference w:type="first" r:id="rId9"/>
      <w:pgSz w:w="8419" w:h="11906" w:orient="landscape"/>
      <w:pgMar w:top="1134" w:right="1418" w:bottom="1134" w:left="1134" w:header="709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0B5" w:rsidRDefault="001560B5">
      <w:r>
        <w:separator/>
      </w:r>
    </w:p>
  </w:endnote>
  <w:endnote w:type="continuationSeparator" w:id="0">
    <w:p w:rsidR="001560B5" w:rsidRDefault="00156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0B5" w:rsidRDefault="001560B5">
      <w:r>
        <w:separator/>
      </w:r>
    </w:p>
  </w:footnote>
  <w:footnote w:type="continuationSeparator" w:id="0">
    <w:p w:rsidR="001560B5" w:rsidRDefault="001560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03F" w:rsidRDefault="00E64DB7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293.3pt;height:197.1pt;z-index:-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082" w:type="dxa"/>
      <w:tblInd w:w="-34" w:type="dxa"/>
      <w:tblLayout w:type="fixed"/>
      <w:tblLook w:val="0000"/>
    </w:tblPr>
    <w:tblGrid>
      <w:gridCol w:w="1135"/>
      <w:gridCol w:w="4947"/>
    </w:tblGrid>
    <w:tr w:rsidR="0074003F" w:rsidTr="00114351">
      <w:trPr>
        <w:trHeight w:val="703"/>
      </w:trPr>
      <w:tc>
        <w:tcPr>
          <w:tcW w:w="1135" w:type="dxa"/>
        </w:tcPr>
        <w:p w:rsidR="0074003F" w:rsidRDefault="00E64DB7" w:rsidP="00212228">
          <w:pPr>
            <w:pStyle w:val="Testonotaapidipagina"/>
          </w:pPr>
          <w:r>
            <w:rPr>
              <w:noProof/>
              <w:lang w:val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50" type="#_x0000_t75" style="position:absolute;left:0;text-align:left;margin-left:0;margin-top:0;width:293.3pt;height:197.1pt;z-index:-1;mso-position-horizontal:center;mso-position-horizontal-relative:margin;mso-position-vertical:center;mso-position-vertical-relative:margin" o:allowincell="f">
                <v:imagedata r:id="rId1" o:title="" gain="19661f" blacklevel="22938f"/>
                <w10:wrap anchorx="margin" anchory="margin"/>
              </v:shape>
            </w:pict>
          </w:r>
          <w:hyperlink r:id="rId2" w:history="1">
            <w:r w:rsidRPr="00E64DB7">
              <w:rPr>
                <w:color w:val="0000CC"/>
                <w:sz w:val="15"/>
                <w:szCs w:val="15"/>
              </w:rPr>
              <w:pict>
                <v:shape id="_x0000_i1025" type="#_x0000_t75" alt="Mostra immagine a dimensione intera" href="http://www.parrocchiatencarola.it/public/Image/caritas_logo." style="width:47.25pt;height:36.75pt" o:button="t">
                  <v:imagedata r:id="rId3" r:href="rId4"/>
                </v:shape>
              </w:pict>
            </w:r>
          </w:hyperlink>
        </w:p>
      </w:tc>
      <w:tc>
        <w:tcPr>
          <w:tcW w:w="4947" w:type="dxa"/>
          <w:noWrap/>
          <w:vAlign w:val="center"/>
        </w:tcPr>
        <w:p w:rsidR="0074003F" w:rsidRPr="00114351" w:rsidRDefault="00114351" w:rsidP="00114351">
          <w:pPr>
            <w:pStyle w:val="Testonotaapidipagina"/>
            <w:jc w:val="left"/>
            <w:rPr>
              <w:b/>
              <w:bCs/>
              <w:color w:val="999999"/>
              <w:sz w:val="28"/>
              <w:szCs w:val="28"/>
              <w:lang w:val="it-IT"/>
            </w:rPr>
          </w:pPr>
          <w:r>
            <w:rPr>
              <w:b/>
              <w:bCs/>
              <w:color w:val="999999"/>
              <w:sz w:val="28"/>
              <w:szCs w:val="28"/>
              <w:lang w:val="it-IT"/>
            </w:rPr>
            <w:t>Caritas Parrocchia</w:t>
          </w:r>
          <w:r w:rsidR="0074003F" w:rsidRPr="00470218">
            <w:rPr>
              <w:b/>
              <w:bCs/>
              <w:color w:val="999999"/>
              <w:sz w:val="28"/>
              <w:szCs w:val="28"/>
              <w:lang w:val="it-IT"/>
            </w:rPr>
            <w:t xml:space="preserve"> </w:t>
          </w:r>
          <w:r w:rsidR="0074003F">
            <w:rPr>
              <w:b/>
              <w:bCs/>
              <w:color w:val="999999"/>
              <w:sz w:val="28"/>
              <w:szCs w:val="28"/>
              <w:lang w:val="it-IT"/>
            </w:rPr>
            <w:t xml:space="preserve">      </w:t>
          </w:r>
          <w:r w:rsidR="00E64DB7" w:rsidRPr="00E92300">
            <w:fldChar w:fldCharType="begin"/>
          </w:r>
          <w:r w:rsidR="00E92300" w:rsidRPr="00EE6787">
            <w:rPr>
              <w:lang w:val="it-IT"/>
            </w:rPr>
            <w:instrText xml:space="preserve"> INCLUDEPICTURE  "http://www.webdiocesi.chiesacattolica.it/cci_new/diocesi/parrocchie/foto/id_61/p112/Prata-parrocchiale.jpg" \* MERGEFORMATINET </w:instrText>
          </w:r>
          <w:r w:rsidR="00E64DB7" w:rsidRPr="00E92300">
            <w:fldChar w:fldCharType="separate"/>
          </w:r>
          <w:r w:rsidR="00E64DB7" w:rsidRPr="0031182F">
            <w:fldChar w:fldCharType="begin"/>
          </w:r>
          <w:r w:rsidR="0031182F" w:rsidRPr="00F548D0">
            <w:rPr>
              <w:lang w:val="it-IT"/>
            </w:rPr>
            <w:instrText xml:space="preserve"> INCLUDEPICTURE  "http://www.webdiocesi.chiesacattolica.it/cci_new/diocesi/parrocchie/foto/id_61/p112/Prata-parrocchiale.jpg" \* MERGEFORMATINET </w:instrText>
          </w:r>
          <w:r w:rsidR="00E64DB7" w:rsidRPr="0031182F">
            <w:fldChar w:fldCharType="separate"/>
          </w:r>
          <w:r w:rsidR="00E64DB7" w:rsidRPr="00E64DB7">
            <w:fldChar w:fldCharType="begin"/>
          </w:r>
          <w:r w:rsidR="00E64DB7" w:rsidRPr="00557DD6">
            <w:rPr>
              <w:lang w:val="it-IT"/>
            </w:rPr>
            <w:instrText xml:space="preserve"> INCLUDEPICTURE  "http://www.webdiocesi.chiesacattolica.it/cci_new/diocesi/parrocchie/foto/id_61/p112/Prata-parrocchiale.jpg" \* MERGEFORMATINET </w:instrText>
          </w:r>
          <w:r w:rsidR="00E64DB7" w:rsidRPr="00E64DB7">
            <w:fldChar w:fldCharType="separate"/>
          </w:r>
          <w:r w:rsidR="00E64DB7">
            <w:pict>
              <v:shape id="_x0000_i1026" type="#_x0000_t75" alt="" style="width:49.5pt;height:34.5pt">
                <v:imagedata r:id="rId5" r:href="rId6"/>
              </v:shape>
            </w:pict>
          </w:r>
          <w:r w:rsidR="00E64DB7" w:rsidRPr="00E64DB7">
            <w:fldChar w:fldCharType="end"/>
          </w:r>
          <w:r w:rsidR="00E64DB7" w:rsidRPr="0031182F">
            <w:fldChar w:fldCharType="end"/>
          </w:r>
          <w:r w:rsidR="00E64DB7" w:rsidRPr="00E92300">
            <w:fldChar w:fldCharType="end"/>
          </w:r>
          <w:proofErr w:type="spellStart"/>
          <w:r>
            <w:rPr>
              <w:b/>
              <w:bCs/>
              <w:color w:val="999999"/>
              <w:sz w:val="28"/>
              <w:szCs w:val="28"/>
              <w:lang w:val="it-IT"/>
            </w:rPr>
            <w:t>S.Lucia</w:t>
          </w:r>
          <w:proofErr w:type="spellEnd"/>
          <w:r>
            <w:rPr>
              <w:b/>
              <w:bCs/>
              <w:color w:val="999999"/>
              <w:sz w:val="28"/>
              <w:szCs w:val="28"/>
              <w:lang w:val="it-IT"/>
            </w:rPr>
            <w:t xml:space="preserve"> di </w:t>
          </w:r>
          <w:r w:rsidR="0074003F" w:rsidRPr="00470218">
            <w:rPr>
              <w:b/>
              <w:bCs/>
              <w:color w:val="999999"/>
              <w:sz w:val="28"/>
              <w:szCs w:val="28"/>
              <w:lang w:val="it-IT"/>
            </w:rPr>
            <w:t>Prata di Pordenone</w:t>
          </w:r>
        </w:p>
      </w:tc>
    </w:tr>
  </w:tbl>
  <w:p w:rsidR="0074003F" w:rsidRPr="00470218" w:rsidRDefault="0074003F" w:rsidP="00114351">
    <w:pPr>
      <w:pStyle w:val="Intestazione"/>
      <w:rPr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03F" w:rsidRDefault="00E64DB7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293.3pt;height:197.1pt;z-index:-3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5658E"/>
    <w:multiLevelType w:val="hybridMultilevel"/>
    <w:tmpl w:val="BBCE59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oNotTrackMoves/>
  <w:defaultTabStop w:val="708"/>
  <w:hyphenationZone w:val="283"/>
  <w:bookFoldPrint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161B"/>
    <w:rsid w:val="00034853"/>
    <w:rsid w:val="00066F5D"/>
    <w:rsid w:val="000C6C3B"/>
    <w:rsid w:val="00114351"/>
    <w:rsid w:val="001257FB"/>
    <w:rsid w:val="001560B5"/>
    <w:rsid w:val="00212228"/>
    <w:rsid w:val="002649E2"/>
    <w:rsid w:val="002A7A67"/>
    <w:rsid w:val="002C4A64"/>
    <w:rsid w:val="002D3EF8"/>
    <w:rsid w:val="002E1DBF"/>
    <w:rsid w:val="0031182F"/>
    <w:rsid w:val="00320269"/>
    <w:rsid w:val="00373CA2"/>
    <w:rsid w:val="00470218"/>
    <w:rsid w:val="004F65AA"/>
    <w:rsid w:val="005421B8"/>
    <w:rsid w:val="00557DD6"/>
    <w:rsid w:val="00582711"/>
    <w:rsid w:val="005C23ED"/>
    <w:rsid w:val="005D45F8"/>
    <w:rsid w:val="0062633F"/>
    <w:rsid w:val="00635D5C"/>
    <w:rsid w:val="006B026B"/>
    <w:rsid w:val="006C09A9"/>
    <w:rsid w:val="006F72B5"/>
    <w:rsid w:val="0074003F"/>
    <w:rsid w:val="007D36DC"/>
    <w:rsid w:val="007E430D"/>
    <w:rsid w:val="0080013C"/>
    <w:rsid w:val="00814904"/>
    <w:rsid w:val="008801F0"/>
    <w:rsid w:val="0089699C"/>
    <w:rsid w:val="008B7BBA"/>
    <w:rsid w:val="00903CF0"/>
    <w:rsid w:val="009C6951"/>
    <w:rsid w:val="00AF741B"/>
    <w:rsid w:val="00B14F09"/>
    <w:rsid w:val="00B92298"/>
    <w:rsid w:val="00C3161B"/>
    <w:rsid w:val="00CE3ADA"/>
    <w:rsid w:val="00D42504"/>
    <w:rsid w:val="00D466BE"/>
    <w:rsid w:val="00D578F3"/>
    <w:rsid w:val="00D85E01"/>
    <w:rsid w:val="00DD32D4"/>
    <w:rsid w:val="00E64DB7"/>
    <w:rsid w:val="00E92300"/>
    <w:rsid w:val="00E9648D"/>
    <w:rsid w:val="00EA4C64"/>
    <w:rsid w:val="00EC13E3"/>
    <w:rsid w:val="00EE6787"/>
    <w:rsid w:val="00F06096"/>
    <w:rsid w:val="00F46C17"/>
    <w:rsid w:val="00F548D0"/>
    <w:rsid w:val="00FB76E4"/>
    <w:rsid w:val="00FF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161B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9229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AF74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92300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F74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92300"/>
    <w:rPr>
      <w:rFonts w:ascii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70218"/>
    <w:pPr>
      <w:jc w:val="center"/>
    </w:pPr>
    <w:rPr>
      <w:rFonts w:ascii="Arial" w:eastAsia="Calibri" w:hAnsi="Arial" w:cs="Arial"/>
      <w:sz w:val="20"/>
      <w:szCs w:val="20"/>
      <w:lang w:val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E9230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parrocchiatencarola.it/public/Image/caritas_logo.jpg" TargetMode="External"/><Relationship Id="rId1" Type="http://schemas.openxmlformats.org/officeDocument/2006/relationships/image" Target="media/image1.jpeg"/><Relationship Id="rId6" Type="http://schemas.openxmlformats.org/officeDocument/2006/relationships/image" Target="http://www.webdiocesi.chiesacattolica.it/cci_new/diocesi/parrocchie/foto/id_61/p112/Prata-parrocchiale.jpg" TargetMode="External"/><Relationship Id="rId5" Type="http://schemas.openxmlformats.org/officeDocument/2006/relationships/image" Target="media/image3.jpeg"/><Relationship Id="rId4" Type="http://schemas.openxmlformats.org/officeDocument/2006/relationships/image" Target="http://t2.gstatic.com/images?q=tbn:ANd9GcShcI0QdG9SIFTENtiPtsUmxJGzajtQyof-1fgaT3gvK-AIgCmcdiK5F3o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 inizio anno 2011 abbiamo costituito la Caritas Parrocchiale di Prata, formata da  volontari animati dal semplice e spontaneo desiderio di voler aiutare le persone in difficoltà economica e con problemi di integrazione</dc:title>
  <dc:subject/>
  <dc:creator>Francesca Maccan</dc:creator>
  <cp:keywords/>
  <dc:description/>
  <cp:lastModifiedBy>FabrizioDeToni</cp:lastModifiedBy>
  <cp:revision>15</cp:revision>
  <cp:lastPrinted>2011-09-07T11:26:00Z</cp:lastPrinted>
  <dcterms:created xsi:type="dcterms:W3CDTF">2011-09-06T10:05:00Z</dcterms:created>
  <dcterms:modified xsi:type="dcterms:W3CDTF">2011-09-09T20:21:00Z</dcterms:modified>
</cp:coreProperties>
</file>